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Характерные происшествия за 22 апреля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23.04.2021 09:04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Характерные происшествия за 22 апреля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Происшествия в РТ за 22 апреля 2021 года:</w:t>
            </w:r>
            <w:br/>
            <w:r>
              <w:rPr/>
              <w:t xml:space="preserve"> </w:t>
            </w:r>
            <w:br/>
            <w:r>
              <w:rPr/>
              <w:t xml:space="preserve"> За сутки в Татарстане пожарные подразделения выезжали по тревоге 40 раз. Из них на ложные вызовы – 20 раз, на короткое замыкание без горения – 1 раз, на пригорание пищи – 3 раза, на взаимодействие с другими службами – 5 раз, на тушение сухой травы – 2 раза, на тушение мусора – 2 раза.  Пожарные республики ликвидировали – 14 пожаров, из них жилой сектор – 3 пожара, прочие объекты – 8 пожаров, транспортные средства – 2 пожара, сельскохозяйственные здания и сооружения  – 1 пожар.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Причинами пожаров стали: нарушение правил устройства и эксплуатации печей –1 пожар,  неосторожное обращение с огнем – 9 пожаров, другие причины – 4 пожара.</w:t>
            </w:r>
            <w:br/>
            <w:r>
              <w:rPr/>
              <w:t xml:space="preserve"> </w:t>
            </w:r>
            <w:br/>
            <w:r>
              <w:rPr/>
              <w:t xml:space="preserve"> Выезды подразделений ДПО на тушение пожаров – 6 раз.</w:t>
            </w:r>
            <w:br/>
            <w:r>
              <w:rPr/>
              <w:t xml:space="preserve"> </w:t>
            </w:r>
            <w:br/>
            <w:r>
              <w:rPr/>
              <w:t xml:space="preserve"> Выезды на происшествия дежурных подразделений ПСС при МЧС РТ и иных аварийно-спасательных формирований – 4 раза. Из них: на разблокировку дверей – 1 раз, на прочие ПСР – 3 раза. На профилактические работы – 9 раз.</w:t>
            </w:r>
            <w:br/>
            <w:r>
              <w:rPr/>
              <w:t xml:space="preserve"> </w:t>
            </w:r>
            <w:br/>
            <w:r>
              <w:rPr/>
              <w:t xml:space="preserve"> Пожары    </w:t>
            </w:r>
            <w:br/>
            <w:r>
              <w:rPr/>
              <w:t xml:space="preserve"> </w:t>
            </w:r>
            <w:br/>
            <w:r>
              <w:rPr/>
              <w:t xml:space="preserve"> 22.04.2021 года 04.30 город Мамадыш, улица Карла Маркса, дом №14, гостиница «Апрель».</w:t>
            </w:r>
            <w:br/>
            <w:r>
              <w:rPr/>
              <w:t xml:space="preserve"> </w:t>
            </w:r>
            <w:br/>
            <w:r>
              <w:rPr/>
              <w:t xml:space="preserve"> В 04.37 22 апреля в Главное управление МЧС России по Татарстану поступило сообщение о горении гостиницы «Апрель» по адресу: г. Мамадыш, ул. Карла Маркса, д.14.</w:t>
            </w:r>
            <w:br/>
            <w:r>
              <w:rPr/>
              <w:t xml:space="preserve"> </w:t>
            </w:r>
            <w:br/>
            <w:r>
              <w:rPr/>
              <w:t xml:space="preserve"> Отдельно стоящее трëхэтажное здание с мансардой размером в плане ориентировочно 40х25 метров.</w:t>
            </w:r>
            <w:br/>
            <w:r>
              <w:rPr/>
              <w:t xml:space="preserve"> </w:t>
            </w:r>
            <w:br/>
            <w:r>
              <w:rPr/>
              <w:t xml:space="preserve"> Подразделения Мамадышского пожарно-спасательного гарнизона выехали по рангу пожара №2.</w:t>
            </w:r>
            <w:br/>
            <w:r>
              <w:rPr/>
              <w:t xml:space="preserve"> </w:t>
            </w:r>
            <w:br/>
            <w:r>
              <w:rPr/>
              <w:t xml:space="preserve"> По прибытии первого пожарно-спасательного подразделения ПСЧ-121 15 ПСО ФПС ГПС ГУ МЧС России по Республике Татарстан установлено, что происходит открытое горение кровли гостиницы ориентировочно на площади 200 кв.м. На тушение пожара работают 4 ручных ствола, 1 лафетный ствол.</w:t>
            </w:r>
            <w:br/>
            <w:r>
              <w:rPr/>
              <w:t xml:space="preserve"> </w:t>
            </w:r>
            <w:br/>
            <w:r>
              <w:rPr/>
              <w:t xml:space="preserve"> До прибытия пожарно-спасательных подразделений из здания гостиницы самостоятельно вышли 24 человека, из них 2 - персонал. Люди размещены в здании спортивной школы.</w:t>
            </w:r>
            <w:br/>
            <w:r>
              <w:rPr/>
              <w:t xml:space="preserve"> </w:t>
            </w:r>
            <w:br/>
            <w:r>
              <w:rPr/>
              <w:t xml:space="preserve"> Локализация пожара в 06.41 на площади 200 кв.метров.</w:t>
            </w:r>
            <w:br/>
            <w:r>
              <w:rPr/>
              <w:t xml:space="preserve"> </w:t>
            </w:r>
            <w:br/>
            <w:r>
              <w:rPr/>
              <w:t xml:space="preserve"> В 09.33 ликвидация открытого горения.</w:t>
            </w:r>
            <w:br/>
            <w:r>
              <w:rPr/>
              <w:t xml:space="preserve"> </w:t>
            </w:r>
            <w:br/>
            <w:r>
              <w:rPr/>
              <w:t xml:space="preserve"> В 10.33 - полная ликвидация последствий пожара.</w:t>
            </w:r>
            <w:br/>
            <w:r>
              <w:rPr/>
              <w:t xml:space="preserve"> </w:t>
            </w:r>
            <w:br/>
            <w:r>
              <w:rPr/>
              <w:t xml:space="preserve"> Предварительная причина пожара – нарушение правил устройства и</w:t>
            </w:r>
            <w:br/>
            <w:r>
              <w:rPr/>
              <w:t xml:space="preserve"> </w:t>
            </w:r>
            <w:br/>
            <w:r>
              <w:rPr/>
              <w:t xml:space="preserve"> эксплуатации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23.04.2021 года 00.24 Верхнеуслонский район, село Шеланга, улица Октябрьская, дом.</w:t>
            </w:r>
            <w:br/>
            <w:r>
              <w:rPr/>
              <w:t xml:space="preserve"> </w:t>
            </w:r>
            <w:br/>
            <w:r>
              <w:rPr/>
              <w:t xml:space="preserve"> В 00.24 23.04.2021 года по номеру пожарной охраны 101 поступило сообщение о том, что горит дом по адресу: Верхнеуслонский район, с. Шеланга, ул. Октябрьская.</w:t>
            </w:r>
            <w:br/>
            <w:r>
              <w:rPr/>
              <w:t xml:space="preserve"> </w:t>
            </w:r>
            <w:br/>
            <w:r>
              <w:rPr/>
              <w:t xml:space="preserve"> По прибытию пожарно-спасательного подразделения происходило горение частного дома по всей площади.</w:t>
            </w:r>
            <w:br/>
            <w:r>
              <w:rPr/>
              <w:t xml:space="preserve"> </w:t>
            </w:r>
            <w:br/>
            <w:r>
              <w:rPr/>
              <w:t xml:space="preserve"> В 00.41 локализация пожара.</w:t>
            </w:r>
            <w:br/>
            <w:r>
              <w:rPr/>
              <w:t xml:space="preserve"> </w:t>
            </w:r>
            <w:br/>
            <w:r>
              <w:rPr/>
              <w:t xml:space="preserve"> В 01.25 ликвидация открытого горения.</w:t>
            </w:r>
            <w:br/>
            <w:r>
              <w:rPr/>
              <w:t xml:space="preserve"> </w:t>
            </w:r>
            <w:br/>
            <w:r>
              <w:rPr/>
              <w:t xml:space="preserve"> В ходе тушения пожара сотрудники пожарной охраны обнаружили тело мужчины 1960 г.р.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пожара сгорел дом и гараж на общей площади 108 кв.м.</w:t>
            </w:r>
            <w:br/>
            <w:r>
              <w:rPr/>
              <w:t xml:space="preserve"> </w:t>
            </w:r>
            <w:br/>
            <w:r>
              <w:rPr/>
              <w:t xml:space="preserve"> Причина пожара устанавливается.</w:t>
            </w:r>
            <w:br/>
            <w:r>
              <w:rPr/>
              <w:t xml:space="preserve"> </w:t>
            </w:r>
            <w:br/>
            <w:r>
              <w:rPr/>
              <w:t xml:space="preserve"> 23.04.2021 года 03.16 город Казань, Вахитовский район, улица Николая Ершова, дом №28, сауна «Огни Казани».</w:t>
            </w:r>
            <w:br/>
            <w:r>
              <w:rPr/>
              <w:t xml:space="preserve"> </w:t>
            </w:r>
            <w:br/>
            <w:r>
              <w:rPr/>
              <w:t xml:space="preserve"> 23 апреля 2021 года в 03 часа 18 минут по номеру пожарной охраны 101 поступило сообщение о пожаре по адресу: г. Казань, Вахитовский район, улица Н. Ершова дом 28, сауна «Огни Казани».</w:t>
            </w:r>
            <w:br/>
            <w:r>
              <w:rPr/>
              <w:t xml:space="preserve"> </w:t>
            </w:r>
            <w:br/>
            <w:r>
              <w:rPr/>
              <w:t xml:space="preserve"> Происходило горение обшивки стен и потолка парильной комнаты в цокольном этаже четырехэтажного кирпичного административного здания.</w:t>
            </w:r>
            <w:br/>
            <w:r>
              <w:rPr/>
              <w:t xml:space="preserve"> </w:t>
            </w:r>
            <w:br/>
            <w:r>
              <w:rPr/>
              <w:t xml:space="preserve"> В 03 часа 25 минут - локализация пожара.</w:t>
            </w:r>
            <w:br/>
            <w:r>
              <w:rPr/>
              <w:t xml:space="preserve"> </w:t>
            </w:r>
            <w:br/>
            <w:r>
              <w:rPr/>
              <w:t xml:space="preserve"> В 03 часа 27 минут - ликвидация открытого горения.</w:t>
            </w:r>
            <w:br/>
            <w:r>
              <w:rPr/>
              <w:t xml:space="preserve"> </w:t>
            </w:r>
            <w:br/>
            <w:r>
              <w:rPr/>
              <w:t xml:space="preserve">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Площадь пожара составила 6 кв. метров.</w:t>
            </w:r>
            <w:br/>
            <w:r>
              <w:rPr/>
              <w:t xml:space="preserve"> </w:t>
            </w:r>
            <w:br/>
            <w:r>
              <w:rPr/>
              <w:t xml:space="preserve"> Причина пожара устанавливается.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Главное управление МЧС России по Республике Татарстан предупреждает:</w:t>
            </w:r>
            <w:br/>
            <w:r>
              <w:rPr/>
              <w:t xml:space="preserve"> </w:t>
            </w:r>
            <w:br/>
            <w:r>
              <w:rPr/>
              <w:t xml:space="preserve"> - не злоупотребляйте спиртными напитками, никогда не курите в постели!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научите их элементарным правилам пожарной безопасности;</w:t>
            </w:r>
            <w:br/>
            <w:r>
              <w:rPr/>
              <w:t xml:space="preserve"> </w:t>
            </w:r>
            <w:br/>
            <w:r>
              <w:rPr/>
              <w:t xml:space="preserve"> - никогда не пользуйтесь неисправной электропроводкой, не перегружайте электросеть, соблюдайте осторожность при использовании электрообогревателей;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включенные электробытовые и газовые приборы без присмотра.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Татарстан  обращается к жителям с просьбой не оставлять детей без присмотра.</w:t>
            </w:r>
            <w:br/>
            <w:r>
              <w:rPr/>
              <w:t xml:space="preserve"> </w:t>
            </w:r>
            <w:br/>
            <w:r>
              <w:rPr/>
              <w:t xml:space="preserve"> -Особенно опасно оставлять детей одних в запертых квартирах или комнатах. В случае пожара они не могут самостоятельно выйти из горящего помещения наружу.</w:t>
            </w:r>
            <w:br/>
            <w:r>
              <w:rPr/>
              <w:t xml:space="preserve"> </w:t>
            </w:r>
            <w:br/>
            <w:r>
              <w:rPr/>
              <w:t xml:space="preserve"> - Помните: обязанность каждого взрослого - пресекать игры с огнем, разъяснять детям их опасность.</w:t>
            </w:r>
            <w:br/>
            <w:r>
              <w:rPr/>
              <w:t xml:space="preserve"> </w:t>
            </w:r>
            <w:br/>
            <w:r>
              <w:rPr/>
              <w:t xml:space="preserve"> - Позаботьтесь о безопасности своих детей, объясните им, что во время пожара необходимо немедленно покинуть помещение, а затем позвонить на единый номер вызова экстренных служб «112».</w:t>
            </w:r>
            <w:br/>
            <w:r>
              <w:rPr/>
              <w:t xml:space="preserve"> </w:t>
            </w:r>
            <w:br/>
            <w:r>
              <w:rPr/>
              <w:t xml:space="preserve"> От вас, от того, как вы сами относитесь к огню, зависит, как к нему будут относиться ваши дети.</w:t>
            </w:r>
            <w:br/>
            <w:r>
              <w:rPr/>
              <w:t xml:space="preserve"> </w:t>
            </w:r>
            <w:br/>
            <w:r>
              <w:rPr/>
              <w:t xml:space="preserve"> Помните: пожар не возникает сам по себе. Его причина - людская халатность и беспечность в обращении с огнем. В состоянии алкогольного опьянения человек теряет контроль над собой и своими действиями, и тем более не может нести никакой ответственности за жизнь другого человека.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РТ: 8 (843) 288-46-96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2021-05-21T05:14:51+03:00</dcterms:created>
  <dcterms:modified xsi:type="dcterms:W3CDTF">2021-05-21T05:14:51+03:00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